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AA369D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AA369D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A369D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AA369D" w:rsidTr="00933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A369D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AA369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  <w:r w:rsidR="00860569">
              <w:rPr>
                <w:rFonts w:asciiTheme="minorHAnsi" w:hAnsiTheme="minorHAnsi"/>
                <w:sz w:val="24"/>
                <w:szCs w:val="24"/>
              </w:rPr>
              <w:br/>
            </w:r>
            <w:r w:rsidR="00767E3C" w:rsidRPr="00860569">
              <w:rPr>
                <w:rFonts w:asciiTheme="minorHAnsi" w:hAnsiTheme="minorHAnsi"/>
                <w:b/>
                <w:sz w:val="24"/>
                <w:szCs w:val="24"/>
              </w:rPr>
              <w:t>PROGRAMOWANIE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AA369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A369D">
              <w:rPr>
                <w:rFonts w:asciiTheme="minorHAnsi" w:hAnsiTheme="minorHAnsi"/>
                <w:sz w:val="24"/>
                <w:szCs w:val="24"/>
              </w:rPr>
              <w:t xml:space="preserve"> M7</w:t>
            </w:r>
          </w:p>
        </w:tc>
      </w:tr>
      <w:tr w:rsidR="002E1B9A" w:rsidRPr="00AA369D" w:rsidTr="00933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A369D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AA369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860569" w:rsidRDefault="0091051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60569">
              <w:rPr>
                <w:rFonts w:asciiTheme="minorHAnsi" w:hAnsiTheme="minorHAnsi"/>
                <w:b/>
                <w:sz w:val="24"/>
                <w:szCs w:val="24"/>
              </w:rPr>
              <w:t>Podstawy programowania 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AA369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AA369D">
              <w:rPr>
                <w:rFonts w:asciiTheme="minorHAnsi" w:hAnsiTheme="minorHAnsi"/>
                <w:sz w:val="24"/>
                <w:szCs w:val="24"/>
              </w:rPr>
              <w:t xml:space="preserve"> M7-2</w:t>
            </w:r>
          </w:p>
        </w:tc>
      </w:tr>
      <w:tr w:rsidR="00AA369D" w:rsidRPr="00AA369D" w:rsidTr="000B2CE8">
        <w:trPr>
          <w:cantSplit/>
        </w:trPr>
        <w:tc>
          <w:tcPr>
            <w:tcW w:w="497" w:type="dxa"/>
            <w:vMerge/>
          </w:tcPr>
          <w:p w:rsidR="00AA369D" w:rsidRPr="00AA369D" w:rsidRDefault="00AA369D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AA369D" w:rsidRPr="00AA369D" w:rsidRDefault="00AA369D" w:rsidP="00F87B1F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AA369D" w:rsidRPr="00AA369D" w:rsidRDefault="00AA369D" w:rsidP="00F87B1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AA369D" w:rsidRPr="00AA369D" w:rsidTr="00933C55">
        <w:trPr>
          <w:cantSplit/>
        </w:trPr>
        <w:tc>
          <w:tcPr>
            <w:tcW w:w="497" w:type="dxa"/>
            <w:vMerge/>
          </w:tcPr>
          <w:p w:rsidR="00AA369D" w:rsidRPr="00AA369D" w:rsidRDefault="00AA369D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A369D" w:rsidRPr="00AA369D" w:rsidRDefault="00AA369D" w:rsidP="00F87B1F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AA369D" w:rsidRPr="00AA369D" w:rsidRDefault="00AA369D" w:rsidP="00F87B1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AA369D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AA369D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AA369D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AA369D" w:rsidRPr="00AA369D" w:rsidTr="00E91C7F">
        <w:trPr>
          <w:cantSplit/>
        </w:trPr>
        <w:tc>
          <w:tcPr>
            <w:tcW w:w="497" w:type="dxa"/>
            <w:vMerge/>
          </w:tcPr>
          <w:p w:rsidR="00AA369D" w:rsidRPr="00AA369D" w:rsidRDefault="00AA369D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A369D" w:rsidRPr="00AA369D" w:rsidRDefault="00AA369D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AA369D" w:rsidRPr="00AA369D" w:rsidRDefault="00AA369D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AA369D" w:rsidRPr="00AA369D" w:rsidRDefault="00AA369D" w:rsidP="00F87B1F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AA369D" w:rsidRPr="00AA369D" w:rsidRDefault="00AA369D" w:rsidP="00F87B1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AA369D" w:rsidRPr="00AA369D" w:rsidRDefault="00AA369D" w:rsidP="00F87B1F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A369D" w:rsidRPr="00AA369D" w:rsidRDefault="00AA369D" w:rsidP="00F87B1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AA369D" w:rsidRPr="00AA369D" w:rsidTr="00EF5683">
        <w:trPr>
          <w:cantSplit/>
        </w:trPr>
        <w:tc>
          <w:tcPr>
            <w:tcW w:w="497" w:type="dxa"/>
            <w:vMerge/>
          </w:tcPr>
          <w:p w:rsidR="00AA369D" w:rsidRPr="00AA369D" w:rsidRDefault="00AA369D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A369D" w:rsidRPr="00AA369D" w:rsidRDefault="00AA369D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AA369D" w:rsidRPr="00AA369D" w:rsidRDefault="00AA369D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AA369D" w:rsidRPr="00AA369D" w:rsidRDefault="00AA369D" w:rsidP="00F87B1F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AA369D" w:rsidRPr="00AA369D" w:rsidRDefault="00AA369D" w:rsidP="00F87B1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AA369D" w:rsidRPr="00AA369D" w:rsidRDefault="00AA369D" w:rsidP="00F87B1F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AA369D" w:rsidRPr="00AA369D" w:rsidRDefault="00AA369D" w:rsidP="00F87B1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A369D" w:rsidTr="00933C55">
        <w:trPr>
          <w:cantSplit/>
        </w:trPr>
        <w:tc>
          <w:tcPr>
            <w:tcW w:w="497" w:type="dxa"/>
            <w:vMerge/>
          </w:tcPr>
          <w:p w:rsidR="002E1B9A" w:rsidRPr="00AA369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AA369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A369D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A369D" w:rsidTr="00933C55">
        <w:trPr>
          <w:cantSplit/>
        </w:trPr>
        <w:tc>
          <w:tcPr>
            <w:tcW w:w="497" w:type="dxa"/>
            <w:vMerge/>
          </w:tcPr>
          <w:p w:rsidR="002E1B9A" w:rsidRPr="00AA369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AA369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AA369D" w:rsidRDefault="00767E3C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A369D" w:rsidRDefault="00767E3C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A369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AA369D" w:rsidTr="00933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AA369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635EEE" w:rsidRDefault="00767E3C" w:rsidP="00933C55">
            <w:pPr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 w:rsidRPr="00635EEE">
              <w:rPr>
                <w:rFonts w:asciiTheme="minorHAnsi" w:hAnsiTheme="minorHAnsi"/>
                <w:b/>
                <w:sz w:val="24"/>
                <w:szCs w:val="24"/>
              </w:rPr>
              <w:t>dr  hab. inż. Maciej Czyżak</w:t>
            </w:r>
          </w:p>
        </w:tc>
      </w:tr>
      <w:tr w:rsidR="002E1B9A" w:rsidRPr="00AA369D" w:rsidTr="00933C55">
        <w:tc>
          <w:tcPr>
            <w:tcW w:w="2988" w:type="dxa"/>
            <w:vAlign w:val="center"/>
          </w:tcPr>
          <w:p w:rsidR="002E1B9A" w:rsidRPr="00AA369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AA369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AA369D" w:rsidRDefault="00635EEE" w:rsidP="00635EEE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dr hab. inż. Maciej Czyżak, dr inż. Jerzy </w:t>
            </w: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Skurczyński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</w:rPr>
              <w:t>, dr Stefan Sokołowski, dr inż. Jerzy Kaczorek, mgr inż. Paweł Kowalski</w:t>
            </w:r>
          </w:p>
        </w:tc>
      </w:tr>
      <w:tr w:rsidR="002E1B9A" w:rsidRPr="00AA369D" w:rsidTr="00933C55">
        <w:tc>
          <w:tcPr>
            <w:tcW w:w="2988" w:type="dxa"/>
            <w:vAlign w:val="center"/>
          </w:tcPr>
          <w:p w:rsidR="002E1B9A" w:rsidRPr="00AA369D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AA369D" w:rsidRDefault="00767E3C" w:rsidP="00D43F5F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Ogólnym celem</w:t>
            </w:r>
            <w:r w:rsidR="0091051E" w:rsidRPr="00AA369D">
              <w:rPr>
                <w:rFonts w:asciiTheme="minorHAnsi" w:hAnsiTheme="minorHAnsi"/>
              </w:rPr>
              <w:t xml:space="preserve"> przedmiotu jest zapoznanie </w:t>
            </w:r>
            <w:r w:rsidR="00D43F5F" w:rsidRPr="00AA369D">
              <w:rPr>
                <w:rFonts w:asciiTheme="minorHAnsi" w:hAnsiTheme="minorHAnsi"/>
              </w:rPr>
              <w:t xml:space="preserve">studenta </w:t>
            </w:r>
            <w:r w:rsidR="0091051E" w:rsidRPr="00AA369D">
              <w:rPr>
                <w:rFonts w:asciiTheme="minorHAnsi" w:hAnsiTheme="minorHAnsi"/>
              </w:rPr>
              <w:t>z</w:t>
            </w:r>
            <w:r w:rsidR="00D43F5F" w:rsidRPr="00AA369D">
              <w:rPr>
                <w:rFonts w:asciiTheme="minorHAnsi" w:hAnsiTheme="minorHAnsi"/>
              </w:rPr>
              <w:t xml:space="preserve"> zaawansowanymi konstrukcjami języka</w:t>
            </w:r>
            <w:r w:rsidR="0091051E" w:rsidRPr="00AA369D">
              <w:rPr>
                <w:rFonts w:asciiTheme="minorHAnsi" w:hAnsiTheme="minorHAnsi"/>
              </w:rPr>
              <w:t xml:space="preserve"> C  </w:t>
            </w:r>
            <w:r w:rsidRPr="00AA369D">
              <w:rPr>
                <w:rFonts w:asciiTheme="minorHAnsi" w:hAnsiTheme="minorHAnsi"/>
              </w:rPr>
              <w:t>dla standardów ANSI C i C99.</w:t>
            </w:r>
            <w:r w:rsidR="007E74E1" w:rsidRPr="00AA369D">
              <w:rPr>
                <w:rFonts w:asciiTheme="minorHAnsi" w:hAnsiTheme="minorHAnsi"/>
              </w:rPr>
              <w:t xml:space="preserve"> </w:t>
            </w:r>
            <w:r w:rsidR="0091051E" w:rsidRPr="00AA369D">
              <w:rPr>
                <w:rFonts w:asciiTheme="minorHAnsi" w:hAnsiTheme="minorHAnsi"/>
              </w:rPr>
              <w:t xml:space="preserve">Nauczenie tworzenia  </w:t>
            </w:r>
            <w:r w:rsidR="00D43F5F" w:rsidRPr="00AA369D">
              <w:rPr>
                <w:rFonts w:asciiTheme="minorHAnsi" w:hAnsiTheme="minorHAnsi"/>
              </w:rPr>
              <w:t>złożonych</w:t>
            </w:r>
            <w:r w:rsidR="0091051E" w:rsidRPr="00AA369D">
              <w:rPr>
                <w:rFonts w:asciiTheme="minorHAnsi" w:hAnsiTheme="minorHAnsi"/>
              </w:rPr>
              <w:t xml:space="preserve"> a</w:t>
            </w:r>
            <w:r w:rsidRPr="00AA369D">
              <w:rPr>
                <w:rFonts w:asciiTheme="minorHAnsi" w:hAnsiTheme="minorHAnsi"/>
              </w:rPr>
              <w:t>plikacji konsolowych w języku C. Przekazanie wiedzy w zakresi</w:t>
            </w:r>
            <w:r w:rsidR="0091051E" w:rsidRPr="00AA369D">
              <w:rPr>
                <w:rFonts w:asciiTheme="minorHAnsi" w:hAnsiTheme="minorHAnsi"/>
              </w:rPr>
              <w:t>e posługiwania  elementami języka C takimi jak struktury, pliki binarne i tekstowe, unie i pola bitowe oraz struktury dynamiczne</w:t>
            </w:r>
            <w:r w:rsidRPr="00AA369D">
              <w:rPr>
                <w:rFonts w:asciiTheme="minorHAnsi" w:hAnsiTheme="minorHAnsi"/>
              </w:rPr>
              <w:t xml:space="preserve"> </w:t>
            </w:r>
            <w:r w:rsidR="00D43F5F" w:rsidRPr="00AA369D">
              <w:rPr>
                <w:rFonts w:asciiTheme="minorHAnsi" w:hAnsiTheme="minorHAnsi"/>
              </w:rPr>
              <w:t>.</w:t>
            </w:r>
          </w:p>
        </w:tc>
      </w:tr>
      <w:tr w:rsidR="002E1B9A" w:rsidRPr="00AA369D" w:rsidTr="00933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AA369D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AA369D" w:rsidRDefault="0091051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Znajomość podstawowych struktur języka C oraz umiejętność tworzenia prostych aplikacji konsolowyc</w:t>
            </w:r>
            <w:r w:rsidR="007E74E1" w:rsidRPr="00AA369D">
              <w:rPr>
                <w:rFonts w:asciiTheme="minorHAnsi" w:hAnsiTheme="minorHAnsi"/>
                <w:sz w:val="24"/>
                <w:szCs w:val="24"/>
              </w:rPr>
              <w:t>h w języku C.</w:t>
            </w:r>
          </w:p>
        </w:tc>
      </w:tr>
    </w:tbl>
    <w:p w:rsidR="002E1B9A" w:rsidRPr="00AA369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229"/>
        <w:gridCol w:w="1678"/>
      </w:tblGrid>
      <w:tr w:rsidR="002E1B9A" w:rsidRPr="00AA369D" w:rsidTr="008E280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A369D" w:rsidTr="00BE2D5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A369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AA369D" w:rsidTr="00BE2D52">
        <w:trPr>
          <w:cantSplit/>
        </w:trPr>
        <w:tc>
          <w:tcPr>
            <w:tcW w:w="833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369D" w:rsidRDefault="00057976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A369D">
              <w:rPr>
                <w:rFonts w:asciiTheme="minorHAnsi" w:hAnsiTheme="minorHAnsi"/>
                <w:szCs w:val="24"/>
              </w:rPr>
              <w:t>Wiedza -</w:t>
            </w:r>
            <w:r w:rsidR="00D53FDD" w:rsidRPr="00AA369D">
              <w:rPr>
                <w:rFonts w:asciiTheme="minorHAnsi" w:hAnsiTheme="minorHAnsi"/>
                <w:szCs w:val="24"/>
              </w:rPr>
              <w:t xml:space="preserve"> </w:t>
            </w:r>
            <w:r w:rsidRPr="00AA369D">
              <w:rPr>
                <w:rFonts w:asciiTheme="minorHAnsi" w:hAnsiTheme="minorHAnsi"/>
                <w:szCs w:val="24"/>
              </w:rPr>
              <w:t>student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57976" w:rsidRPr="00AA369D" w:rsidTr="00BE2D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7976" w:rsidRPr="00AA369D" w:rsidRDefault="00057976" w:rsidP="00AA369D">
            <w:pPr>
              <w:pStyle w:val="Standard"/>
              <w:jc w:val="center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01</w:t>
            </w:r>
          </w:p>
        </w:tc>
        <w:tc>
          <w:tcPr>
            <w:tcW w:w="742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7976" w:rsidRPr="00AA369D" w:rsidRDefault="00057976" w:rsidP="00057976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 xml:space="preserve">zna </w:t>
            </w:r>
            <w:r w:rsidR="007E74E1" w:rsidRPr="00AA369D">
              <w:rPr>
                <w:rFonts w:asciiTheme="minorHAnsi" w:hAnsiTheme="minorHAnsi"/>
              </w:rPr>
              <w:t xml:space="preserve">budowę </w:t>
            </w:r>
            <w:r w:rsidR="007D1387" w:rsidRPr="00AA369D">
              <w:rPr>
                <w:rFonts w:asciiTheme="minorHAnsi" w:hAnsiTheme="minorHAnsi"/>
              </w:rPr>
              <w:t xml:space="preserve">złożonych  typów </w:t>
            </w:r>
            <w:r w:rsidR="007E74E1" w:rsidRPr="00AA369D">
              <w:rPr>
                <w:rFonts w:asciiTheme="minorHAnsi" w:hAnsiTheme="minorHAnsi"/>
              </w:rPr>
              <w:t xml:space="preserve"> języka C </w:t>
            </w:r>
            <w:r w:rsidR="007D1387" w:rsidRPr="00AA369D">
              <w:rPr>
                <w:rFonts w:asciiTheme="minorHAnsi" w:hAnsiTheme="minorHAnsi"/>
              </w:rPr>
              <w:t>takich</w:t>
            </w:r>
            <w:r w:rsidR="007E74E1" w:rsidRPr="00AA369D">
              <w:rPr>
                <w:rFonts w:asciiTheme="minorHAnsi" w:hAnsiTheme="minorHAnsi"/>
              </w:rPr>
              <w:t xml:space="preserve"> jak </w:t>
            </w:r>
            <w:r w:rsidR="007D1387" w:rsidRPr="00AA369D">
              <w:rPr>
                <w:rFonts w:asciiTheme="minorHAnsi" w:hAnsiTheme="minorHAnsi"/>
              </w:rPr>
              <w:t>struktury, plik i unie.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7976" w:rsidRPr="00AA369D" w:rsidRDefault="00BA0166" w:rsidP="0004499C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K_W07,K_W11</w:t>
            </w:r>
          </w:p>
        </w:tc>
      </w:tr>
      <w:tr w:rsidR="00057976" w:rsidRPr="00AA369D" w:rsidTr="00BE2D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7976" w:rsidRPr="00AA369D" w:rsidRDefault="00057976" w:rsidP="00AA369D">
            <w:pPr>
              <w:pStyle w:val="Standard"/>
              <w:jc w:val="center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02</w:t>
            </w:r>
          </w:p>
        </w:tc>
        <w:tc>
          <w:tcPr>
            <w:tcW w:w="742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7976" w:rsidRPr="00AA369D" w:rsidRDefault="007E74E1" w:rsidP="0004499C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zna podstawowe operacje na </w:t>
            </w:r>
            <w:r w:rsidR="007D1387" w:rsidRPr="00AA369D">
              <w:rPr>
                <w:rFonts w:asciiTheme="minorHAnsi" w:hAnsiTheme="minorHAnsi"/>
                <w:sz w:val="24"/>
                <w:szCs w:val="24"/>
              </w:rPr>
              <w:t xml:space="preserve"> złożonych typach języka C.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7976" w:rsidRPr="00AA369D" w:rsidRDefault="00B45DD1" w:rsidP="0004499C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K_W07,K_W11</w:t>
            </w:r>
          </w:p>
        </w:tc>
      </w:tr>
      <w:tr w:rsidR="007D1387" w:rsidRPr="00AA369D" w:rsidTr="00BE2D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1387" w:rsidRPr="00AA369D" w:rsidRDefault="009471BB" w:rsidP="00AA369D">
            <w:pPr>
              <w:pStyle w:val="Standard"/>
              <w:jc w:val="center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03</w:t>
            </w:r>
          </w:p>
        </w:tc>
        <w:tc>
          <w:tcPr>
            <w:tcW w:w="742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1387" w:rsidRPr="00AA369D" w:rsidRDefault="003F15AE" w:rsidP="0004499C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zna metody tworzenia aplikacji konsolowych z użyciem  złożonych typów języka C.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1387" w:rsidRPr="00AA369D" w:rsidRDefault="00B45DD1" w:rsidP="0004499C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K_W07,K_W11</w:t>
            </w:r>
          </w:p>
        </w:tc>
      </w:tr>
      <w:tr w:rsidR="00D53FDD" w:rsidRPr="00AA369D" w:rsidTr="00BE2D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53FDD" w:rsidRPr="00AA369D" w:rsidRDefault="003F15AE" w:rsidP="00AA369D">
            <w:pPr>
              <w:pStyle w:val="Standard"/>
              <w:jc w:val="center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04</w:t>
            </w:r>
          </w:p>
        </w:tc>
        <w:tc>
          <w:tcPr>
            <w:tcW w:w="742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3FDD" w:rsidRPr="00AA369D" w:rsidRDefault="003F15AE" w:rsidP="0004499C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posiada wiedzę na temat </w:t>
            </w:r>
            <w:proofErr w:type="spellStart"/>
            <w:r w:rsidRPr="00AA369D">
              <w:rPr>
                <w:rFonts w:asciiTheme="minorHAnsi" w:hAnsiTheme="minorHAnsi"/>
                <w:sz w:val="24"/>
                <w:szCs w:val="24"/>
              </w:rPr>
              <w:t>debugowania</w:t>
            </w:r>
            <w:proofErr w:type="spellEnd"/>
            <w:r w:rsidRPr="00AA369D">
              <w:rPr>
                <w:rFonts w:asciiTheme="minorHAnsi" w:hAnsiTheme="minorHAnsi"/>
                <w:sz w:val="24"/>
                <w:szCs w:val="24"/>
              </w:rPr>
              <w:t xml:space="preserve"> programów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3FDD" w:rsidRPr="00AA369D" w:rsidRDefault="007D1387" w:rsidP="0004499C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K_W07,K_W11</w:t>
            </w:r>
          </w:p>
        </w:tc>
      </w:tr>
      <w:tr w:rsidR="00C33DF0" w:rsidRPr="00AA369D" w:rsidTr="00BE2D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3DF0" w:rsidRPr="00AA369D" w:rsidRDefault="00C33DF0" w:rsidP="00AA369D">
            <w:pPr>
              <w:ind w:left="72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42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3DF0" w:rsidRPr="00AA369D" w:rsidRDefault="00C33DF0" w:rsidP="0004499C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AA369D">
              <w:rPr>
                <w:rFonts w:asciiTheme="minorHAnsi" w:hAnsiTheme="minorHAnsi"/>
                <w:b/>
                <w:lang w:eastAsia="en-US"/>
              </w:rPr>
              <w:t>Umiejętności – student: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3DF0" w:rsidRPr="00AA369D" w:rsidRDefault="00C33DF0" w:rsidP="0004499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33DF0" w:rsidRPr="00AA369D" w:rsidTr="00BE2D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3DF0" w:rsidRPr="00AA369D" w:rsidRDefault="00D53FDD" w:rsidP="00AA369D">
            <w:pPr>
              <w:pStyle w:val="Standard"/>
              <w:jc w:val="center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lastRenderedPageBreak/>
              <w:t>0</w:t>
            </w:r>
            <w:r w:rsidR="007D1387" w:rsidRPr="00AA369D">
              <w:rPr>
                <w:rFonts w:asciiTheme="minorHAnsi" w:hAnsiTheme="minorHAnsi"/>
              </w:rPr>
              <w:t>4</w:t>
            </w:r>
          </w:p>
        </w:tc>
        <w:tc>
          <w:tcPr>
            <w:tcW w:w="742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3DF0" w:rsidRPr="00AA369D" w:rsidRDefault="007D1387" w:rsidP="003F15AE">
            <w:pPr>
              <w:pStyle w:val="Akapitzlist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pisze </w:t>
            </w:r>
            <w:r w:rsidR="008E2803" w:rsidRPr="00AA369D">
              <w:rPr>
                <w:rFonts w:asciiTheme="minorHAnsi" w:hAnsiTheme="minorHAnsi"/>
                <w:sz w:val="24"/>
                <w:szCs w:val="24"/>
              </w:rPr>
              <w:t>aplik</w:t>
            </w:r>
            <w:r w:rsidRPr="00AA369D">
              <w:rPr>
                <w:rFonts w:asciiTheme="minorHAnsi" w:hAnsiTheme="minorHAnsi"/>
                <w:sz w:val="24"/>
                <w:szCs w:val="24"/>
              </w:rPr>
              <w:t xml:space="preserve">acje konsolowe w języku C </w:t>
            </w:r>
            <w:r w:rsidR="008E2803" w:rsidRPr="00AA369D">
              <w:rPr>
                <w:rFonts w:asciiTheme="minorHAnsi" w:hAnsiTheme="minorHAnsi"/>
                <w:sz w:val="24"/>
                <w:szCs w:val="24"/>
              </w:rPr>
              <w:t xml:space="preserve">stosujące </w:t>
            </w:r>
            <w:r w:rsidR="003F15AE" w:rsidRPr="00AA369D">
              <w:rPr>
                <w:rFonts w:asciiTheme="minorHAnsi" w:hAnsiTheme="minorHAnsi"/>
                <w:sz w:val="24"/>
                <w:szCs w:val="24"/>
              </w:rPr>
              <w:t>zawansowane działania na tablicach znakowych, strukturach i tablicach struktur, wykorzystuje złożone wskaźniki i pliki tekstowe oraz pliki binarne</w:t>
            </w:r>
            <w:r w:rsidR="008E2803" w:rsidRPr="00AA369D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3DF0" w:rsidRPr="00AA369D" w:rsidRDefault="00BA0166" w:rsidP="0004499C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K_U01,K_U_07,</w:t>
            </w:r>
          </w:p>
          <w:p w:rsidR="00BA0166" w:rsidRPr="00AA369D" w:rsidRDefault="00B45DD1" w:rsidP="0004499C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K_U</w:t>
            </w:r>
            <w:r w:rsidR="00BA0166" w:rsidRPr="00AA369D">
              <w:rPr>
                <w:rFonts w:asciiTheme="minorHAnsi" w:hAnsiTheme="minorHAnsi"/>
                <w:sz w:val="24"/>
                <w:szCs w:val="24"/>
              </w:rPr>
              <w:t>16, K_U017</w:t>
            </w:r>
          </w:p>
        </w:tc>
      </w:tr>
    </w:tbl>
    <w:p w:rsidR="002E1B9A" w:rsidRPr="00AA369D" w:rsidRDefault="002E1B9A" w:rsidP="002E1B9A">
      <w:pPr>
        <w:rPr>
          <w:rFonts w:asciiTheme="minorHAnsi" w:hAnsiTheme="minorHAnsi"/>
          <w:sz w:val="24"/>
          <w:szCs w:val="24"/>
        </w:rPr>
      </w:pPr>
    </w:p>
    <w:p w:rsidR="003F15AE" w:rsidRPr="00AA369D" w:rsidRDefault="003F15AE" w:rsidP="002E1B9A">
      <w:pPr>
        <w:rPr>
          <w:rFonts w:asciiTheme="minorHAnsi" w:hAnsiTheme="minorHAnsi"/>
          <w:sz w:val="24"/>
          <w:szCs w:val="24"/>
        </w:rPr>
      </w:pPr>
    </w:p>
    <w:p w:rsidR="003F15AE" w:rsidRPr="00AA369D" w:rsidRDefault="003F15AE" w:rsidP="002E1B9A">
      <w:pPr>
        <w:rPr>
          <w:rFonts w:asciiTheme="minorHAnsi" w:hAnsiTheme="minorHAnsi"/>
          <w:sz w:val="24"/>
          <w:szCs w:val="24"/>
        </w:rPr>
      </w:pPr>
    </w:p>
    <w:p w:rsidR="003F15AE" w:rsidRPr="00AA369D" w:rsidRDefault="003F15AE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AA369D" w:rsidTr="00E230DC">
        <w:tc>
          <w:tcPr>
            <w:tcW w:w="10008" w:type="dxa"/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A369D" w:rsidTr="00E230DC">
        <w:tc>
          <w:tcPr>
            <w:tcW w:w="10008" w:type="dxa"/>
            <w:shd w:val="pct15" w:color="auto" w:fill="FFFFFF"/>
          </w:tcPr>
          <w:p w:rsidR="002E1B9A" w:rsidRPr="00AA369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AA369D" w:rsidTr="00E230DC">
        <w:tc>
          <w:tcPr>
            <w:tcW w:w="10008" w:type="dxa"/>
          </w:tcPr>
          <w:p w:rsidR="002E1B9A" w:rsidRPr="00AA369D" w:rsidRDefault="003F15AE" w:rsidP="00BA0166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Metody komunikacji funkcji z otoczeniem</w:t>
            </w:r>
            <w:r w:rsidR="00E230DC" w:rsidRPr="00AA369D">
              <w:rPr>
                <w:rFonts w:asciiTheme="minorHAnsi" w:hAnsiTheme="minorHAnsi"/>
                <w:sz w:val="24"/>
                <w:szCs w:val="24"/>
              </w:rPr>
              <w:t xml:space="preserve">  Przekazywanie argumentów przez zmienną. Tablice </w:t>
            </w:r>
            <w:r w:rsidRPr="00AA369D">
              <w:rPr>
                <w:rFonts w:asciiTheme="minorHAnsi" w:hAnsiTheme="minorHAnsi"/>
                <w:sz w:val="24"/>
                <w:szCs w:val="24"/>
              </w:rPr>
              <w:t>j</w:t>
            </w:r>
            <w:r w:rsidR="001B6EB0" w:rsidRPr="00AA369D">
              <w:rPr>
                <w:rFonts w:asciiTheme="minorHAnsi" w:hAnsiTheme="minorHAnsi"/>
                <w:sz w:val="24"/>
                <w:szCs w:val="24"/>
              </w:rPr>
              <w:t>edno- i dwuwymiarowe j</w:t>
            </w:r>
            <w:r w:rsidRPr="00AA369D">
              <w:rPr>
                <w:rFonts w:asciiTheme="minorHAnsi" w:hAnsiTheme="minorHAnsi"/>
                <w:sz w:val="24"/>
                <w:szCs w:val="24"/>
              </w:rPr>
              <w:t>ako argument</w:t>
            </w:r>
            <w:r w:rsidR="00B45DD1" w:rsidRPr="00AA369D">
              <w:rPr>
                <w:rFonts w:asciiTheme="minorHAnsi" w:hAnsiTheme="minorHAnsi"/>
                <w:sz w:val="24"/>
                <w:szCs w:val="24"/>
              </w:rPr>
              <w:t>y.</w:t>
            </w:r>
            <w:r w:rsidR="001B6EB0" w:rsidRPr="00AA369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D6537" w:rsidRPr="00AA369D">
              <w:rPr>
                <w:rFonts w:asciiTheme="minorHAnsi" w:hAnsiTheme="minorHAnsi"/>
                <w:sz w:val="24"/>
                <w:szCs w:val="24"/>
              </w:rPr>
              <w:t xml:space="preserve">Rekurencja. </w:t>
            </w:r>
            <w:r w:rsidR="001B6EB0" w:rsidRPr="00AA369D">
              <w:rPr>
                <w:rFonts w:asciiTheme="minorHAnsi" w:hAnsiTheme="minorHAnsi"/>
                <w:sz w:val="24"/>
                <w:szCs w:val="24"/>
              </w:rPr>
              <w:t>Dynamiczna alokacja  pamięci</w:t>
            </w:r>
            <w:r w:rsidRPr="00AA369D">
              <w:rPr>
                <w:rFonts w:asciiTheme="minorHAnsi" w:hAnsiTheme="minorHAnsi"/>
                <w:sz w:val="24"/>
                <w:szCs w:val="24"/>
              </w:rPr>
              <w:t>.</w:t>
            </w:r>
            <w:r w:rsidR="001B6EB0" w:rsidRPr="00AA369D">
              <w:rPr>
                <w:rFonts w:asciiTheme="minorHAnsi" w:hAnsiTheme="minorHAnsi"/>
                <w:sz w:val="24"/>
                <w:szCs w:val="24"/>
              </w:rPr>
              <w:t xml:space="preserve"> Wskaźniki do tablic dwuwymiarowych. Dynamiczna alokacja tablic wielowymiarowych.. </w:t>
            </w:r>
            <w:r w:rsidR="00B45DD1" w:rsidRPr="00AA369D">
              <w:rPr>
                <w:rFonts w:asciiTheme="minorHAnsi" w:hAnsiTheme="minorHAnsi"/>
                <w:sz w:val="24"/>
                <w:szCs w:val="24"/>
              </w:rPr>
              <w:t xml:space="preserve">Wskaźniki do funkcji. </w:t>
            </w:r>
            <w:r w:rsidR="001B6EB0" w:rsidRPr="00AA369D">
              <w:rPr>
                <w:rFonts w:asciiTheme="minorHAnsi" w:hAnsiTheme="minorHAnsi"/>
                <w:sz w:val="24"/>
                <w:szCs w:val="24"/>
              </w:rPr>
              <w:t xml:space="preserve">Typ </w:t>
            </w:r>
            <w:proofErr w:type="spellStart"/>
            <w:r w:rsidR="001B6EB0" w:rsidRPr="00AA369D">
              <w:rPr>
                <w:rFonts w:asciiTheme="minorHAnsi" w:hAnsiTheme="minorHAnsi"/>
                <w:sz w:val="24"/>
                <w:szCs w:val="24"/>
              </w:rPr>
              <w:t>strukturowy</w:t>
            </w:r>
            <w:proofErr w:type="spellEnd"/>
            <w:r w:rsidR="001B6EB0" w:rsidRPr="00AA369D">
              <w:rPr>
                <w:rFonts w:asciiTheme="minorHAnsi" w:hAnsiTheme="minorHAnsi"/>
                <w:sz w:val="24"/>
                <w:szCs w:val="24"/>
              </w:rPr>
              <w:t xml:space="preserve">. Tablice struktur. Funkcje działające na strukturach. Wskaźniki do struktur. Dynamiczna alokacja struktur. Typ plikowy. Pliki binarne i pliki tekstowe. Podstawowe funkcje plikowe. Wybrane operacje plikowe. Niskopoziomowe operacje </w:t>
            </w:r>
            <w:r w:rsidR="001F360C" w:rsidRPr="00AA369D">
              <w:rPr>
                <w:rFonts w:asciiTheme="minorHAnsi" w:hAnsiTheme="minorHAnsi"/>
                <w:sz w:val="24"/>
                <w:szCs w:val="24"/>
              </w:rPr>
              <w:t xml:space="preserve">plikowe. </w:t>
            </w:r>
            <w:r w:rsidR="001B6EB0" w:rsidRPr="00AA369D">
              <w:rPr>
                <w:rFonts w:asciiTheme="minorHAnsi" w:hAnsiTheme="minorHAnsi"/>
                <w:sz w:val="24"/>
                <w:szCs w:val="24"/>
              </w:rPr>
              <w:t xml:space="preserve">Unie i pola bitowe. </w:t>
            </w:r>
            <w:r w:rsidR="002E0236" w:rsidRPr="00AA369D">
              <w:rPr>
                <w:rFonts w:asciiTheme="minorHAnsi" w:hAnsiTheme="minorHAnsi"/>
                <w:sz w:val="24"/>
                <w:szCs w:val="24"/>
              </w:rPr>
              <w:t xml:space="preserve">Operatory bitowe. </w:t>
            </w:r>
            <w:r w:rsidRPr="00AA369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E0236" w:rsidRPr="00AA369D">
              <w:rPr>
                <w:rFonts w:asciiTheme="minorHAnsi" w:hAnsiTheme="minorHAnsi"/>
                <w:sz w:val="24"/>
                <w:szCs w:val="24"/>
              </w:rPr>
              <w:t>Paradygmat obiektowy. Budowa  prostej klasy w języku C++. . Metody klas. Tworzenie prostych programów w języku C++ z użyciem klas.</w:t>
            </w:r>
          </w:p>
        </w:tc>
      </w:tr>
      <w:tr w:rsidR="002E1B9A" w:rsidRPr="00AA369D" w:rsidTr="00E230DC">
        <w:tc>
          <w:tcPr>
            <w:tcW w:w="10008" w:type="dxa"/>
            <w:shd w:val="pct15" w:color="auto" w:fill="FFFFFF"/>
          </w:tcPr>
          <w:p w:rsidR="002E1B9A" w:rsidRPr="00AA369D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A369D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AA369D" w:rsidTr="00E230DC">
        <w:tc>
          <w:tcPr>
            <w:tcW w:w="10008" w:type="dxa"/>
          </w:tcPr>
          <w:p w:rsidR="00AF365F" w:rsidRPr="00AA369D" w:rsidRDefault="00AF365F" w:rsidP="00AF365F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Celem laboratorium jest nauczenie studentów projektowania, edycji, kompilacji i</w:t>
            </w:r>
            <w:r w:rsidR="001F360C" w:rsidRPr="00AA369D">
              <w:rPr>
                <w:rFonts w:asciiTheme="minorHAnsi" w:hAnsiTheme="minorHAnsi"/>
              </w:rPr>
              <w:t xml:space="preserve"> diagnostyki programów </w:t>
            </w:r>
            <w:r w:rsidRPr="00AA369D">
              <w:rPr>
                <w:rFonts w:asciiTheme="minorHAnsi" w:hAnsiTheme="minorHAnsi"/>
              </w:rPr>
              <w:t>konsolowych</w:t>
            </w:r>
            <w:r w:rsidR="001F360C" w:rsidRPr="00AA369D">
              <w:rPr>
                <w:rFonts w:asciiTheme="minorHAnsi" w:hAnsiTheme="minorHAnsi"/>
              </w:rPr>
              <w:t xml:space="preserve"> zastosowaniem złożonych struktur </w:t>
            </w:r>
            <w:r w:rsidRPr="00AA369D">
              <w:rPr>
                <w:rFonts w:asciiTheme="minorHAnsi" w:hAnsiTheme="minorHAnsi"/>
              </w:rPr>
              <w:t xml:space="preserve"> w języku C. W ramach laboratorium uruchamiane są programy ilustrujące poszczególne konstrukcje języka C, następnie student tworzy własne programy z użyciem elementów gramatyki języka C prezentowanych na wykładzie.</w:t>
            </w:r>
          </w:p>
          <w:p w:rsidR="002D6537" w:rsidRPr="00AA369D" w:rsidRDefault="002D6537" w:rsidP="002D6537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1. Metody komunikacji funkcji z otoczeniem  Przekazywanie argumentów przez zmienną. Tablice jedno- i dwuwymiarowe jako argument.</w:t>
            </w:r>
          </w:p>
          <w:p w:rsidR="002D6537" w:rsidRPr="00AA369D" w:rsidRDefault="002D6537" w:rsidP="00AF365F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2. Tworzenie prostych programów wykorzystujących rekurencję.</w:t>
            </w:r>
          </w:p>
          <w:p w:rsidR="002E1B9A" w:rsidRPr="00AA369D" w:rsidRDefault="008F0981" w:rsidP="00AF365F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3</w:t>
            </w:r>
            <w:r w:rsidR="00AF365F" w:rsidRPr="00AA369D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1F360C" w:rsidRPr="00AA369D">
              <w:rPr>
                <w:rFonts w:asciiTheme="minorHAnsi" w:hAnsiTheme="minorHAnsi"/>
                <w:sz w:val="24"/>
                <w:szCs w:val="24"/>
              </w:rPr>
              <w:t>Dynamiczna alokacja  pamięci. Wskaźniki do tablic dwuwymiarowych. Dynamiczna alokacja tablic wielowymiarowych.</w:t>
            </w:r>
          </w:p>
          <w:p w:rsidR="002E0236" w:rsidRPr="00AA369D" w:rsidRDefault="008F0981" w:rsidP="001F360C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4</w:t>
            </w:r>
            <w:r w:rsidR="002E0236" w:rsidRPr="00AA369D">
              <w:rPr>
                <w:rFonts w:asciiTheme="minorHAnsi" w:hAnsiTheme="minorHAnsi"/>
              </w:rPr>
              <w:t xml:space="preserve">. Zastosowanie wskaźników do funkcji. </w:t>
            </w:r>
          </w:p>
          <w:p w:rsidR="00AF365F" w:rsidRPr="00AA369D" w:rsidRDefault="008F0981" w:rsidP="001F360C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5</w:t>
            </w:r>
            <w:r w:rsidR="001F360C" w:rsidRPr="00AA369D">
              <w:rPr>
                <w:rFonts w:asciiTheme="minorHAnsi" w:hAnsiTheme="minorHAnsi"/>
              </w:rPr>
              <w:t>. Działania</w:t>
            </w:r>
            <w:r w:rsidR="002E0236" w:rsidRPr="00AA369D">
              <w:rPr>
                <w:rFonts w:asciiTheme="minorHAnsi" w:hAnsiTheme="minorHAnsi"/>
              </w:rPr>
              <w:t xml:space="preserve"> na strukturach i tablicach struktur.</w:t>
            </w:r>
            <w:r w:rsidR="001F360C" w:rsidRPr="00AA369D">
              <w:rPr>
                <w:rFonts w:asciiTheme="minorHAnsi" w:hAnsiTheme="minorHAnsi"/>
              </w:rPr>
              <w:t xml:space="preserve"> </w:t>
            </w:r>
          </w:p>
          <w:p w:rsidR="001F360C" w:rsidRPr="00AA369D" w:rsidRDefault="008F0981" w:rsidP="001F360C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6</w:t>
            </w:r>
            <w:r w:rsidR="002E0236" w:rsidRPr="00AA369D">
              <w:rPr>
                <w:rFonts w:asciiTheme="minorHAnsi" w:hAnsiTheme="minorHAnsi"/>
              </w:rPr>
              <w:t>. Operacje plikowe na plikach binarnych.</w:t>
            </w:r>
          </w:p>
          <w:p w:rsidR="002E0236" w:rsidRPr="00AA369D" w:rsidRDefault="008F0981" w:rsidP="002E0236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7</w:t>
            </w:r>
            <w:r w:rsidR="002E0236" w:rsidRPr="00AA369D">
              <w:rPr>
                <w:rFonts w:asciiTheme="minorHAnsi" w:hAnsiTheme="minorHAnsi"/>
              </w:rPr>
              <w:t>. Operacje  na plikach i strukturach.</w:t>
            </w:r>
          </w:p>
          <w:p w:rsidR="002E0236" w:rsidRPr="00AA369D" w:rsidRDefault="008F0981" w:rsidP="002E0236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8</w:t>
            </w:r>
            <w:r w:rsidR="002E0236" w:rsidRPr="00AA369D">
              <w:rPr>
                <w:rFonts w:asciiTheme="minorHAnsi" w:hAnsiTheme="minorHAnsi"/>
              </w:rPr>
              <w:t>. Operacje na plikach tekstowych.</w:t>
            </w:r>
          </w:p>
          <w:p w:rsidR="008F0981" w:rsidRPr="00AA369D" w:rsidRDefault="008F0981" w:rsidP="008F0981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9. Działania na uniach i polach bitowych.</w:t>
            </w:r>
          </w:p>
          <w:p w:rsidR="002E0236" w:rsidRPr="00AA369D" w:rsidRDefault="008F0981" w:rsidP="00AF365F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10. Działania z użyciem operatorów bitowych.</w:t>
            </w:r>
          </w:p>
          <w:p w:rsidR="008F0981" w:rsidRPr="00AA369D" w:rsidRDefault="008F0981" w:rsidP="00AF365F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11. Realizacja prostych programów obiektowych w języku C++.</w:t>
            </w:r>
          </w:p>
          <w:p w:rsidR="00AF365F" w:rsidRPr="00AA369D" w:rsidRDefault="008F0981" w:rsidP="00AF365F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12</w:t>
            </w:r>
            <w:r w:rsidR="001F360C" w:rsidRPr="00AA369D">
              <w:rPr>
                <w:rFonts w:asciiTheme="minorHAnsi" w:hAnsiTheme="minorHAnsi"/>
                <w:sz w:val="24"/>
                <w:szCs w:val="24"/>
              </w:rPr>
              <w:t>.</w:t>
            </w:r>
            <w:r w:rsidR="00160B40" w:rsidRPr="00AA369D">
              <w:rPr>
                <w:rFonts w:asciiTheme="minorHAnsi" w:hAnsiTheme="minorHAnsi"/>
                <w:sz w:val="24"/>
                <w:szCs w:val="24"/>
              </w:rPr>
              <w:t>Realizacja zadania projektowego w postaci programu re</w:t>
            </w:r>
            <w:r w:rsidRPr="00AA369D">
              <w:rPr>
                <w:rFonts w:asciiTheme="minorHAnsi" w:hAnsiTheme="minorHAnsi"/>
                <w:sz w:val="24"/>
                <w:szCs w:val="24"/>
              </w:rPr>
              <w:t xml:space="preserve">alizującego gromadzenie i przetwarzanie informacji </w:t>
            </w:r>
            <w:r w:rsidR="00160B40" w:rsidRPr="00AA369D">
              <w:rPr>
                <w:rFonts w:asciiTheme="minorHAnsi" w:hAnsiTheme="minorHAnsi"/>
                <w:sz w:val="24"/>
                <w:szCs w:val="24"/>
              </w:rPr>
              <w:t xml:space="preserve"> z interfejsem tekstowym i prezentacją wyników.</w:t>
            </w:r>
          </w:p>
          <w:p w:rsidR="00AF365F" w:rsidRPr="00AA369D" w:rsidRDefault="00AF365F" w:rsidP="00AF365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369D" w:rsidTr="00E230DC">
        <w:tc>
          <w:tcPr>
            <w:tcW w:w="10008" w:type="dxa"/>
          </w:tcPr>
          <w:p w:rsidR="002E1B9A" w:rsidRPr="00AA369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A369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AA369D" w:rsidTr="00933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AA369D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76F2B" w:rsidRPr="00AA369D" w:rsidRDefault="00B76F2B" w:rsidP="00B76F2B">
            <w:pPr>
              <w:pStyle w:val="Standard"/>
              <w:numPr>
                <w:ilvl w:val="0"/>
                <w:numId w:val="2"/>
              </w:numPr>
              <w:tabs>
                <w:tab w:val="left" w:pos="317"/>
              </w:tabs>
              <w:rPr>
                <w:rFonts w:asciiTheme="minorHAnsi" w:hAnsiTheme="minorHAnsi"/>
                <w:lang w:val="en-US"/>
              </w:rPr>
            </w:pPr>
            <w:r w:rsidRPr="00AA369D">
              <w:rPr>
                <w:rFonts w:asciiTheme="minorHAnsi" w:hAnsiTheme="minorHAnsi"/>
                <w:lang w:val="en-US"/>
              </w:rPr>
              <w:t xml:space="preserve">Brian W. Kernighan, Dennis M. Ritchie, </w:t>
            </w:r>
            <w:proofErr w:type="spellStart"/>
            <w:r w:rsidRPr="00AA369D">
              <w:rPr>
                <w:rFonts w:asciiTheme="minorHAnsi" w:hAnsiTheme="minorHAnsi"/>
                <w:lang w:val="en-US"/>
              </w:rPr>
              <w:t>Język</w:t>
            </w:r>
            <w:proofErr w:type="spellEnd"/>
            <w:r w:rsidRPr="00AA369D">
              <w:rPr>
                <w:rFonts w:asciiTheme="minorHAnsi" w:hAnsiTheme="minorHAnsi"/>
                <w:lang w:val="en-US"/>
              </w:rPr>
              <w:t xml:space="preserve"> ANSI C, </w:t>
            </w:r>
            <w:proofErr w:type="spellStart"/>
            <w:r w:rsidRPr="00AA369D">
              <w:rPr>
                <w:rFonts w:asciiTheme="minorHAnsi" w:hAnsiTheme="minorHAnsi"/>
                <w:lang w:val="en-US"/>
              </w:rPr>
              <w:t>wyd</w:t>
            </w:r>
            <w:proofErr w:type="spellEnd"/>
            <w:r w:rsidRPr="00AA369D">
              <w:rPr>
                <w:rFonts w:asciiTheme="minorHAnsi" w:hAnsiTheme="minorHAnsi"/>
                <w:lang w:val="en-US"/>
              </w:rPr>
              <w:t>. 9, WNT W-</w:t>
            </w:r>
            <w:proofErr w:type="spellStart"/>
            <w:r w:rsidRPr="00AA369D">
              <w:rPr>
                <w:rFonts w:asciiTheme="minorHAnsi" w:hAnsiTheme="minorHAnsi"/>
                <w:lang w:val="en-US"/>
              </w:rPr>
              <w:t>wa</w:t>
            </w:r>
            <w:proofErr w:type="spellEnd"/>
            <w:r w:rsidRPr="00AA369D">
              <w:rPr>
                <w:rFonts w:asciiTheme="minorHAnsi" w:hAnsiTheme="minorHAnsi"/>
                <w:lang w:val="en-US"/>
              </w:rPr>
              <w:t>,   2004.</w:t>
            </w:r>
          </w:p>
          <w:p w:rsidR="00B76F2B" w:rsidRPr="00AA369D" w:rsidRDefault="00B76F2B" w:rsidP="00B76F2B">
            <w:pPr>
              <w:pStyle w:val="Standard"/>
              <w:numPr>
                <w:ilvl w:val="0"/>
                <w:numId w:val="1"/>
              </w:numPr>
              <w:tabs>
                <w:tab w:val="left" w:pos="317"/>
              </w:tabs>
              <w:rPr>
                <w:rFonts w:asciiTheme="minorHAnsi" w:hAnsiTheme="minorHAnsi"/>
              </w:rPr>
            </w:pPr>
            <w:proofErr w:type="spellStart"/>
            <w:r w:rsidRPr="00AA369D">
              <w:rPr>
                <w:rFonts w:asciiTheme="minorHAnsi" w:hAnsiTheme="minorHAnsi"/>
              </w:rPr>
              <w:t>Prata</w:t>
            </w:r>
            <w:proofErr w:type="spellEnd"/>
            <w:r w:rsidRPr="00AA369D">
              <w:rPr>
                <w:rFonts w:asciiTheme="minorHAnsi" w:hAnsiTheme="minorHAnsi"/>
              </w:rPr>
              <w:t xml:space="preserve"> S. Język C: Szkoła programowania, </w:t>
            </w:r>
            <w:proofErr w:type="spellStart"/>
            <w:r w:rsidRPr="00AA369D">
              <w:rPr>
                <w:rFonts w:asciiTheme="minorHAnsi" w:hAnsiTheme="minorHAnsi"/>
              </w:rPr>
              <w:t>Robomatic</w:t>
            </w:r>
            <w:proofErr w:type="spellEnd"/>
            <w:r w:rsidRPr="00AA369D">
              <w:rPr>
                <w:rFonts w:asciiTheme="minorHAnsi" w:hAnsiTheme="minorHAnsi"/>
              </w:rPr>
              <w:t>, Wrocław, 1999.</w:t>
            </w:r>
          </w:p>
          <w:p w:rsidR="00B76F2B" w:rsidRPr="00AA369D" w:rsidRDefault="00B76F2B" w:rsidP="00B76F2B">
            <w:pPr>
              <w:pStyle w:val="Textbody"/>
              <w:numPr>
                <w:ilvl w:val="0"/>
                <w:numId w:val="1"/>
              </w:numPr>
              <w:tabs>
                <w:tab w:val="left" w:pos="317"/>
              </w:tabs>
              <w:jc w:val="left"/>
              <w:rPr>
                <w:rFonts w:asciiTheme="minorHAnsi" w:hAnsiTheme="minorHAnsi"/>
              </w:rPr>
            </w:pPr>
            <w:proofErr w:type="spellStart"/>
            <w:r w:rsidRPr="00AA369D">
              <w:rPr>
                <w:rFonts w:asciiTheme="minorHAnsi" w:hAnsiTheme="minorHAnsi"/>
              </w:rPr>
              <w:t>Reek</w:t>
            </w:r>
            <w:proofErr w:type="spellEnd"/>
            <w:r w:rsidRPr="00AA369D">
              <w:rPr>
                <w:rFonts w:asciiTheme="minorHAnsi" w:hAnsiTheme="minorHAnsi"/>
              </w:rPr>
              <w:t xml:space="preserve"> K.A., Język C</w:t>
            </w:r>
            <w:r w:rsidRPr="00AA369D">
              <w:rPr>
                <w:rFonts w:asciiTheme="minorHAnsi" w:hAnsiTheme="minorHAnsi"/>
                <w:i/>
              </w:rPr>
              <w:t xml:space="preserve">. </w:t>
            </w:r>
            <w:r w:rsidRPr="00AA369D">
              <w:rPr>
                <w:rFonts w:asciiTheme="minorHAnsi" w:hAnsiTheme="minorHAnsi"/>
              </w:rPr>
              <w:t>Wskaźniki</w:t>
            </w:r>
            <w:r w:rsidRPr="00AA369D">
              <w:rPr>
                <w:rFonts w:asciiTheme="minorHAnsi" w:hAnsiTheme="minorHAnsi"/>
                <w:i/>
              </w:rPr>
              <w:t xml:space="preserve">. </w:t>
            </w:r>
            <w:r w:rsidRPr="00AA369D">
              <w:rPr>
                <w:rFonts w:asciiTheme="minorHAnsi" w:hAnsiTheme="minorHAnsi"/>
              </w:rPr>
              <w:t>Vademecum profesjonalisty, Helion, Gliwice, 2003.</w:t>
            </w:r>
          </w:p>
          <w:p w:rsidR="00B76F2B" w:rsidRPr="00AA369D" w:rsidRDefault="00B76F2B" w:rsidP="00B76F2B">
            <w:pPr>
              <w:pStyle w:val="Standard"/>
              <w:numPr>
                <w:ilvl w:val="0"/>
                <w:numId w:val="1"/>
              </w:numPr>
              <w:tabs>
                <w:tab w:val="left" w:pos="317"/>
              </w:tabs>
              <w:rPr>
                <w:rFonts w:asciiTheme="minorHAnsi" w:hAnsiTheme="minorHAnsi"/>
              </w:rPr>
            </w:pPr>
            <w:proofErr w:type="spellStart"/>
            <w:r w:rsidRPr="00AA369D">
              <w:rPr>
                <w:rFonts w:asciiTheme="minorHAnsi" w:hAnsiTheme="minorHAnsi"/>
              </w:rPr>
              <w:t>Sexton</w:t>
            </w:r>
            <w:proofErr w:type="spellEnd"/>
            <w:r w:rsidRPr="00AA369D">
              <w:rPr>
                <w:rFonts w:asciiTheme="minorHAnsi" w:hAnsiTheme="minorHAnsi"/>
              </w:rPr>
              <w:t xml:space="preserve">, C., Język C – to proste, RM, </w:t>
            </w:r>
            <w:proofErr w:type="spellStart"/>
            <w:r w:rsidRPr="00AA369D">
              <w:rPr>
                <w:rFonts w:asciiTheme="minorHAnsi" w:hAnsiTheme="minorHAnsi"/>
              </w:rPr>
              <w:t>W-wa</w:t>
            </w:r>
            <w:proofErr w:type="spellEnd"/>
            <w:r w:rsidRPr="00AA369D">
              <w:rPr>
                <w:rFonts w:asciiTheme="minorHAnsi" w:hAnsiTheme="minorHAnsi"/>
              </w:rPr>
              <w:t>, 2001.</w:t>
            </w:r>
          </w:p>
          <w:p w:rsidR="002E1B9A" w:rsidRPr="00AA369D" w:rsidRDefault="00B76F2B" w:rsidP="00B76F2B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Smyk R. (red.), Czyżak M., Opaliński A., Wybrane mechanizmy programowania w językach C/C++, skrypt </w:t>
            </w:r>
            <w:proofErr w:type="spellStart"/>
            <w:r w:rsidRPr="00AA369D">
              <w:rPr>
                <w:rFonts w:asciiTheme="minorHAnsi" w:hAnsiTheme="minorHAnsi"/>
                <w:sz w:val="24"/>
                <w:szCs w:val="24"/>
              </w:rPr>
              <w:t>(.pdf</w:t>
            </w:r>
            <w:proofErr w:type="spellEnd"/>
            <w:r w:rsidRPr="00AA369D">
              <w:rPr>
                <w:rFonts w:asciiTheme="minorHAnsi" w:hAnsiTheme="minorHAnsi"/>
                <w:sz w:val="24"/>
                <w:szCs w:val="24"/>
              </w:rPr>
              <w:t>), programu europejskiego EFS, 2011. ( dystrybucja bezpłatna).</w:t>
            </w:r>
          </w:p>
        </w:tc>
      </w:tr>
      <w:tr w:rsidR="002E1B9A" w:rsidRPr="00AA369D" w:rsidTr="00933C55">
        <w:tc>
          <w:tcPr>
            <w:tcW w:w="2660" w:type="dxa"/>
          </w:tcPr>
          <w:p w:rsidR="002E1B9A" w:rsidRPr="00AA369D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2E1B9A" w:rsidRPr="00AA369D" w:rsidRDefault="002E1B9A" w:rsidP="00933C55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369D" w:rsidTr="00933C55">
        <w:tc>
          <w:tcPr>
            <w:tcW w:w="2660" w:type="dxa"/>
          </w:tcPr>
          <w:p w:rsidR="002E1B9A" w:rsidRPr="00AA369D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76F2B" w:rsidRPr="00AA369D" w:rsidRDefault="00B76F2B" w:rsidP="00B76F2B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Wykład z prez</w:t>
            </w:r>
            <w:r w:rsidR="001F360C" w:rsidRPr="00AA369D">
              <w:rPr>
                <w:rFonts w:asciiTheme="minorHAnsi" w:hAnsiTheme="minorHAnsi"/>
              </w:rPr>
              <w:t>entacją wprowadzający</w:t>
            </w:r>
            <w:r w:rsidRPr="00AA369D">
              <w:rPr>
                <w:rFonts w:asciiTheme="minorHAnsi" w:hAnsiTheme="minorHAnsi"/>
              </w:rPr>
              <w:t xml:space="preserve"> informacje o </w:t>
            </w:r>
            <w:r w:rsidR="001F360C" w:rsidRPr="00AA369D">
              <w:rPr>
                <w:rFonts w:asciiTheme="minorHAnsi" w:hAnsiTheme="minorHAnsi"/>
              </w:rPr>
              <w:t>złożonych typach języka</w:t>
            </w:r>
            <w:r w:rsidRPr="00AA369D">
              <w:rPr>
                <w:rFonts w:asciiTheme="minorHAnsi" w:hAnsiTheme="minorHAnsi"/>
              </w:rPr>
              <w:t xml:space="preserve"> C dla standardów ANSI C i C99 i wykorzystaniu ich do tworzenia programów.</w:t>
            </w:r>
          </w:p>
          <w:p w:rsidR="002E1B9A" w:rsidRPr="00AA369D" w:rsidRDefault="00B76F2B" w:rsidP="00B76F2B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Ćwiczenia laboratoryjne - studenci uruchamiają programy ilustrujące konstrukcje zaprezentowane na wykładzie, następnie tworzą i uruchamiają program</w:t>
            </w:r>
            <w:r w:rsidR="001F360C" w:rsidRPr="00AA369D">
              <w:rPr>
                <w:rFonts w:asciiTheme="minorHAnsi" w:hAnsiTheme="minorHAnsi"/>
                <w:sz w:val="24"/>
                <w:szCs w:val="24"/>
              </w:rPr>
              <w:t xml:space="preserve">y, wykorzystujące elementy języka. </w:t>
            </w:r>
            <w:r w:rsidRPr="00AA369D">
              <w:rPr>
                <w:rFonts w:asciiTheme="minorHAnsi" w:hAnsiTheme="minorHAnsi"/>
                <w:sz w:val="24"/>
                <w:szCs w:val="24"/>
              </w:rPr>
              <w:t xml:space="preserve">  Po każdych ćwiczeniach laboratoryjnych student przygotowuje sprawozdanie zawierające opracowane i uruchomione programy wraz z wynikami ich działania. Student po serii ćwiczeń laboratoryjnych otrzymuje do wykonania zestaw zadań domowych.</w:t>
            </w:r>
            <w:r w:rsidR="001F360C" w:rsidRPr="00AA369D">
              <w:rPr>
                <w:rFonts w:asciiTheme="minorHAnsi" w:hAnsiTheme="minorHAnsi"/>
                <w:sz w:val="24"/>
                <w:szCs w:val="24"/>
              </w:rPr>
              <w:t xml:space="preserve"> Na zakończenie laboratorium student przygotowuje aplikację konsolową  realizującą  przetwarzanie danych z użyciem plików. </w:t>
            </w:r>
          </w:p>
        </w:tc>
      </w:tr>
    </w:tbl>
    <w:p w:rsidR="00B76F2B" w:rsidRPr="00AA369D" w:rsidRDefault="00B76F2B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AA369D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AA369D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76F2B" w:rsidRPr="00AA369D" w:rsidTr="00F203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76F2B" w:rsidRPr="00AA369D" w:rsidRDefault="00B76F2B" w:rsidP="0004499C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 xml:space="preserve"> Kolokwium  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76F2B" w:rsidRPr="00AA369D" w:rsidRDefault="003200FE" w:rsidP="0004499C">
            <w:pPr>
              <w:pStyle w:val="Standard"/>
              <w:jc w:val="center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01,02,03</w:t>
            </w:r>
          </w:p>
        </w:tc>
      </w:tr>
      <w:tr w:rsidR="00B76F2B" w:rsidRPr="00AA369D" w:rsidTr="00576E15">
        <w:tc>
          <w:tcPr>
            <w:tcW w:w="8208" w:type="dxa"/>
            <w:gridSpan w:val="2"/>
            <w:vAlign w:val="center"/>
          </w:tcPr>
          <w:p w:rsidR="00B76F2B" w:rsidRPr="00AA369D" w:rsidRDefault="00B76F2B" w:rsidP="0004499C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 xml:space="preserve"> Kolokwium  2</w:t>
            </w:r>
          </w:p>
        </w:tc>
        <w:tc>
          <w:tcPr>
            <w:tcW w:w="1800" w:type="dxa"/>
            <w:vAlign w:val="center"/>
          </w:tcPr>
          <w:p w:rsidR="00B76F2B" w:rsidRPr="00AA369D" w:rsidRDefault="003200FE" w:rsidP="0004499C">
            <w:pPr>
              <w:pStyle w:val="Standard"/>
              <w:jc w:val="center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03,04.</w:t>
            </w:r>
            <w:r w:rsidR="00B76F2B" w:rsidRPr="00AA369D">
              <w:rPr>
                <w:rFonts w:asciiTheme="minorHAnsi" w:hAnsiTheme="minorHAnsi"/>
              </w:rPr>
              <w:t>,</w:t>
            </w:r>
          </w:p>
        </w:tc>
      </w:tr>
      <w:tr w:rsidR="00B76F2B" w:rsidRPr="00AA369D" w:rsidTr="00062083">
        <w:tc>
          <w:tcPr>
            <w:tcW w:w="8208" w:type="dxa"/>
            <w:gridSpan w:val="2"/>
            <w:vAlign w:val="center"/>
          </w:tcPr>
          <w:p w:rsidR="00B76F2B" w:rsidRPr="00AA369D" w:rsidRDefault="00B76F2B" w:rsidP="0004499C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5 wejściówek na laboratorium</w:t>
            </w:r>
          </w:p>
        </w:tc>
        <w:tc>
          <w:tcPr>
            <w:tcW w:w="1800" w:type="dxa"/>
            <w:vAlign w:val="center"/>
          </w:tcPr>
          <w:p w:rsidR="00B76F2B" w:rsidRPr="00AA369D" w:rsidRDefault="001B100D" w:rsidP="0004499C">
            <w:pPr>
              <w:pStyle w:val="Standard"/>
              <w:jc w:val="center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>01,02,03,04</w:t>
            </w:r>
          </w:p>
        </w:tc>
      </w:tr>
      <w:tr w:rsidR="00B76F2B" w:rsidRPr="00AA369D" w:rsidTr="00933C55">
        <w:tc>
          <w:tcPr>
            <w:tcW w:w="2660" w:type="dxa"/>
            <w:tcBorders>
              <w:bottom w:val="single" w:sz="12" w:space="0" w:color="auto"/>
            </w:tcBorders>
          </w:tcPr>
          <w:p w:rsidR="00B76F2B" w:rsidRPr="00AA369D" w:rsidRDefault="00B76F2B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76F2B" w:rsidRPr="00AA369D" w:rsidRDefault="00B76F2B" w:rsidP="00B76F2B">
            <w:pPr>
              <w:pStyle w:val="Standard"/>
              <w:rPr>
                <w:rFonts w:asciiTheme="minorHAnsi" w:hAnsiTheme="minorHAnsi"/>
                <w:b/>
                <w:bCs/>
              </w:rPr>
            </w:pPr>
            <w:r w:rsidRPr="00AA369D">
              <w:rPr>
                <w:rFonts w:asciiTheme="minorHAnsi" w:hAnsiTheme="minorHAnsi"/>
                <w:b/>
                <w:bCs/>
              </w:rPr>
              <w:t>Zaliczenie laboratorium.</w:t>
            </w:r>
          </w:p>
          <w:p w:rsidR="00383C2E" w:rsidRDefault="00383C2E" w:rsidP="00383C2E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 xml:space="preserve">2 kolokwia x 30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  <w:r w:rsidRPr="00AA369D">
              <w:rPr>
                <w:rFonts w:asciiTheme="minorHAnsi" w:hAnsiTheme="minorHAnsi"/>
              </w:rPr>
              <w:t xml:space="preserve"> = 60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</w:p>
          <w:p w:rsidR="00383C2E" w:rsidRPr="00AA369D" w:rsidRDefault="00383C2E" w:rsidP="00383C2E">
            <w:pPr>
              <w:pStyle w:val="Standard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sprawozdania z zajęć na zaliczenie</w:t>
            </w:r>
          </w:p>
          <w:p w:rsidR="00383C2E" w:rsidRPr="00AA369D" w:rsidRDefault="00383C2E" w:rsidP="00383C2E">
            <w:pPr>
              <w:pStyle w:val="Standard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zestawy zadań domowych  3</w:t>
            </w:r>
            <w:r w:rsidRPr="00AA369D">
              <w:rPr>
                <w:rFonts w:asciiTheme="minorHAnsi" w:hAnsiTheme="minorHAnsi"/>
              </w:rPr>
              <w:t xml:space="preserve">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</w:p>
          <w:p w:rsidR="00383C2E" w:rsidRPr="00AA369D" w:rsidRDefault="00383C2E" w:rsidP="00383C2E">
            <w:pPr>
              <w:pStyle w:val="Standard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zadanie projektowe  1</w:t>
            </w:r>
            <w:r w:rsidRPr="00AA369D">
              <w:rPr>
                <w:rFonts w:asciiTheme="minorHAnsi" w:hAnsiTheme="minorHAnsi"/>
              </w:rPr>
              <w:t xml:space="preserve">0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</w:p>
          <w:p w:rsidR="00635EEE" w:rsidRPr="00AA369D" w:rsidRDefault="00635EEE" w:rsidP="00635EEE">
            <w:pPr>
              <w:pStyle w:val="Standard"/>
              <w:rPr>
                <w:rFonts w:asciiTheme="minorHAnsi" w:hAnsiTheme="minorHAnsi"/>
              </w:rPr>
            </w:pPr>
            <w:r w:rsidRPr="00AA369D">
              <w:rPr>
                <w:rFonts w:asciiTheme="minorHAnsi" w:hAnsiTheme="minorHAnsi"/>
              </w:rPr>
              <w:t xml:space="preserve">Warunkiem zaliczenia jest uzyskanie z każdego z kolokwiów 16.5 </w:t>
            </w:r>
            <w:proofErr w:type="spellStart"/>
            <w:r w:rsidRPr="00AA369D">
              <w:rPr>
                <w:rFonts w:asciiTheme="minorHAnsi" w:hAnsiTheme="minorHAnsi"/>
              </w:rPr>
              <w:t>pkt</w:t>
            </w:r>
            <w:proofErr w:type="spellEnd"/>
            <w:r w:rsidRPr="00AA369D">
              <w:rPr>
                <w:rFonts w:asciiTheme="minorHAnsi" w:hAnsiTheme="minorHAnsi"/>
              </w:rPr>
              <w:t xml:space="preserve"> ( 56 % ) , oddanie sprawozdań i zadań domowych oraz uzyskanie łącznej liczby przynajmniej 56 pkt.</w:t>
            </w:r>
          </w:p>
          <w:p w:rsidR="001F360C" w:rsidRPr="00AA369D" w:rsidRDefault="001F360C" w:rsidP="00B76F2B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Egzamin.</w:t>
            </w:r>
            <w:r w:rsidR="00217837" w:rsidRPr="00AA369D">
              <w:rPr>
                <w:rFonts w:asciiTheme="minorHAnsi" w:hAnsiTheme="minorHAnsi"/>
                <w:sz w:val="24"/>
                <w:szCs w:val="24"/>
              </w:rPr>
              <w:t xml:space="preserve"> Wymagane jest uzyskanie 56 </w:t>
            </w:r>
            <w:proofErr w:type="spellStart"/>
            <w:r w:rsidR="00217837" w:rsidRPr="00AA369D">
              <w:rPr>
                <w:rFonts w:asciiTheme="minorHAnsi" w:hAnsiTheme="minorHAnsi"/>
                <w:sz w:val="24"/>
                <w:szCs w:val="24"/>
              </w:rPr>
              <w:t>pkt</w:t>
            </w:r>
            <w:proofErr w:type="spellEnd"/>
            <w:r w:rsidR="00217837" w:rsidRPr="00AA369D">
              <w:rPr>
                <w:rFonts w:asciiTheme="minorHAnsi" w:hAnsiTheme="minorHAnsi"/>
                <w:sz w:val="24"/>
                <w:szCs w:val="24"/>
              </w:rPr>
              <w:t>( 56%).</w:t>
            </w:r>
          </w:p>
          <w:p w:rsidR="00B76F2B" w:rsidRPr="00AA369D" w:rsidRDefault="00B76F2B" w:rsidP="00B76F2B">
            <w:pPr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Ocena końcowa z przedmiotu jest wystawiana na podstawie średniej arytmetycznej ocen z laboratorium i e</w:t>
            </w:r>
            <w:r w:rsidR="001B100D" w:rsidRPr="00AA369D">
              <w:rPr>
                <w:rFonts w:asciiTheme="minorHAnsi" w:hAnsiTheme="minorHAnsi"/>
                <w:sz w:val="24"/>
                <w:szCs w:val="24"/>
              </w:rPr>
              <w:t>gzaminu wg skali ocen PWSZ Elblą</w:t>
            </w:r>
            <w:r w:rsidRPr="00AA369D">
              <w:rPr>
                <w:rFonts w:asciiTheme="minorHAnsi" w:hAnsiTheme="minorHAnsi"/>
                <w:sz w:val="24"/>
                <w:szCs w:val="24"/>
              </w:rPr>
              <w:t>g.</w:t>
            </w:r>
          </w:p>
        </w:tc>
      </w:tr>
    </w:tbl>
    <w:p w:rsidR="002E1B9A" w:rsidRPr="00AA369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AA369D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AA369D" w:rsidTr="00933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AA369D" w:rsidTr="00933C55">
        <w:trPr>
          <w:trHeight w:val="262"/>
        </w:trPr>
        <w:tc>
          <w:tcPr>
            <w:tcW w:w="5070" w:type="dxa"/>
            <w:vMerge/>
          </w:tcPr>
          <w:p w:rsidR="002E1B9A" w:rsidRPr="00AA369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AA369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AA369D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AA369D" w:rsidTr="00933C55">
        <w:trPr>
          <w:trHeight w:val="262"/>
        </w:trPr>
        <w:tc>
          <w:tcPr>
            <w:tcW w:w="5070" w:type="dxa"/>
          </w:tcPr>
          <w:p w:rsidR="002E1B9A" w:rsidRPr="00AA369D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E1B9A" w:rsidRPr="00AA369D" w:rsidRDefault="005B2FA5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2E1B9A" w:rsidRPr="00AA369D" w:rsidRDefault="005B2FA5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AA369D" w:rsidTr="00933C55">
        <w:trPr>
          <w:trHeight w:val="262"/>
        </w:trPr>
        <w:tc>
          <w:tcPr>
            <w:tcW w:w="5070" w:type="dxa"/>
          </w:tcPr>
          <w:p w:rsidR="002E1B9A" w:rsidRPr="00AA369D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E1B9A" w:rsidRPr="00AA369D" w:rsidRDefault="00B21420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2E1B9A" w:rsidRPr="00AA369D" w:rsidRDefault="005B2FA5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AA369D" w:rsidTr="00933C55">
        <w:trPr>
          <w:trHeight w:val="262"/>
        </w:trPr>
        <w:tc>
          <w:tcPr>
            <w:tcW w:w="5070" w:type="dxa"/>
          </w:tcPr>
          <w:p w:rsidR="002E1B9A" w:rsidRPr="00AA369D" w:rsidRDefault="002E1B9A" w:rsidP="00635EEE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Udział w ćwiczeniach audytoryjnych</w:t>
            </w:r>
            <w:r w:rsidR="00635EE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AA369D">
              <w:rPr>
                <w:rFonts w:asciiTheme="minorHAnsi" w:hAnsiTheme="minorHAnsi"/>
                <w:sz w:val="24"/>
                <w:szCs w:val="24"/>
              </w:rPr>
              <w:t xml:space="preserve">i </w:t>
            </w:r>
            <w:r w:rsidRPr="00AA369D">
              <w:rPr>
                <w:rFonts w:asciiTheme="minorHAnsi" w:hAnsiTheme="minorHAnsi"/>
                <w:sz w:val="24"/>
                <w:szCs w:val="24"/>
              </w:rPr>
              <w:lastRenderedPageBreak/>
              <w:t>laboratoryjnych, warsztatach, seminariach</w:t>
            </w:r>
          </w:p>
        </w:tc>
        <w:tc>
          <w:tcPr>
            <w:tcW w:w="2126" w:type="dxa"/>
          </w:tcPr>
          <w:p w:rsidR="002E1B9A" w:rsidRPr="00AA369D" w:rsidRDefault="005B2FA5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2E1B9A" w:rsidRPr="00AA369D" w:rsidRDefault="005B2FA5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AA369D" w:rsidTr="00933C55">
        <w:trPr>
          <w:trHeight w:val="262"/>
        </w:trPr>
        <w:tc>
          <w:tcPr>
            <w:tcW w:w="5070" w:type="dxa"/>
          </w:tcPr>
          <w:p w:rsidR="002E1B9A" w:rsidRPr="00AA369D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2E1B9A" w:rsidRPr="00AA369D" w:rsidRDefault="005B2FA5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  <w:tc>
          <w:tcPr>
            <w:tcW w:w="2812" w:type="dxa"/>
          </w:tcPr>
          <w:p w:rsidR="002E1B9A" w:rsidRPr="00AA369D" w:rsidRDefault="005B2FA5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</w:tr>
      <w:tr w:rsidR="002E1B9A" w:rsidRPr="00AA369D" w:rsidTr="00933C55">
        <w:trPr>
          <w:trHeight w:val="262"/>
        </w:trPr>
        <w:tc>
          <w:tcPr>
            <w:tcW w:w="5070" w:type="dxa"/>
          </w:tcPr>
          <w:p w:rsidR="002E1B9A" w:rsidRPr="00AA369D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A369D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E1B9A" w:rsidRPr="00AA369D" w:rsidRDefault="005B2FA5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E1B9A" w:rsidRPr="00AA369D" w:rsidRDefault="005B2FA5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AA369D" w:rsidTr="00933C55">
        <w:trPr>
          <w:trHeight w:val="262"/>
        </w:trPr>
        <w:tc>
          <w:tcPr>
            <w:tcW w:w="5070" w:type="dxa"/>
          </w:tcPr>
          <w:p w:rsidR="002E1B9A" w:rsidRPr="00AA369D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E1B9A" w:rsidRPr="00AA369D" w:rsidRDefault="005B2FA5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2E1B9A" w:rsidRPr="00AA369D" w:rsidRDefault="005B2FA5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AA369D" w:rsidTr="00933C55">
        <w:trPr>
          <w:trHeight w:val="262"/>
        </w:trPr>
        <w:tc>
          <w:tcPr>
            <w:tcW w:w="5070" w:type="dxa"/>
          </w:tcPr>
          <w:p w:rsidR="002E1B9A" w:rsidRPr="00AA369D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E1B9A" w:rsidRPr="00AA369D" w:rsidRDefault="005B2FA5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2E1B9A" w:rsidRPr="00AA369D" w:rsidRDefault="005B2FA5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AA369D" w:rsidTr="00933C55">
        <w:trPr>
          <w:trHeight w:val="262"/>
        </w:trPr>
        <w:tc>
          <w:tcPr>
            <w:tcW w:w="5070" w:type="dxa"/>
          </w:tcPr>
          <w:p w:rsidR="002E1B9A" w:rsidRPr="00AA369D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Inne</w:t>
            </w:r>
            <w:r w:rsidR="00B21420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</w:tcPr>
          <w:p w:rsidR="002E1B9A" w:rsidRPr="00AA369D" w:rsidRDefault="00B21420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2E1B9A" w:rsidRPr="00AA369D" w:rsidRDefault="005B2FA5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AA369D" w:rsidTr="00933C55">
        <w:trPr>
          <w:trHeight w:val="262"/>
        </w:trPr>
        <w:tc>
          <w:tcPr>
            <w:tcW w:w="5070" w:type="dxa"/>
          </w:tcPr>
          <w:p w:rsidR="002E1B9A" w:rsidRPr="00AA369D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E1B9A" w:rsidRPr="00AA369D" w:rsidRDefault="00B710FE" w:rsidP="00933C5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120</w:t>
            </w:r>
          </w:p>
        </w:tc>
        <w:tc>
          <w:tcPr>
            <w:tcW w:w="2812" w:type="dxa"/>
          </w:tcPr>
          <w:p w:rsidR="002E1B9A" w:rsidRPr="00AA369D" w:rsidRDefault="005B2FA5" w:rsidP="00933C5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85</w:t>
            </w:r>
          </w:p>
        </w:tc>
      </w:tr>
      <w:tr w:rsidR="002E1B9A" w:rsidRPr="00AA369D" w:rsidTr="00933C55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AA369D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1B9A" w:rsidRPr="00AA369D" w:rsidRDefault="005B2FA5" w:rsidP="00933C5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AA369D" w:rsidTr="00933C55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AA369D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1B9A" w:rsidRPr="00AA369D" w:rsidRDefault="00AA369D" w:rsidP="00AA369D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 xml:space="preserve">Informatyka techniczna i telekomunikacja </w:t>
            </w:r>
            <w:r w:rsidRPr="00AA369D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B710FE" w:rsidRPr="00AA369D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AA369D" w:rsidTr="00B21420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AA369D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369D" w:rsidRDefault="00160B40" w:rsidP="00B2142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b/>
                <w:sz w:val="24"/>
                <w:szCs w:val="24"/>
              </w:rPr>
              <w:t>2.8 ECTS</w:t>
            </w:r>
          </w:p>
        </w:tc>
      </w:tr>
      <w:tr w:rsidR="002E1B9A" w:rsidRPr="00AA369D" w:rsidTr="00B21420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AA369D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L</w:t>
            </w:r>
            <w:r w:rsidR="00E325B5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AA369D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369D" w:rsidRDefault="00AA369D" w:rsidP="00B2142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369D">
              <w:rPr>
                <w:rFonts w:asciiTheme="minorHAnsi" w:hAnsiTheme="minorHAnsi"/>
                <w:sz w:val="24"/>
                <w:szCs w:val="24"/>
              </w:rPr>
              <w:t>4</w:t>
            </w:r>
            <w:r w:rsidR="00B21420">
              <w:rPr>
                <w:rFonts w:asciiTheme="minorHAnsi" w:hAnsiTheme="minorHAnsi"/>
                <w:sz w:val="24"/>
                <w:szCs w:val="24"/>
              </w:rPr>
              <w:t>6</w:t>
            </w:r>
            <w:r w:rsidRPr="00AA369D">
              <w:rPr>
                <w:rFonts w:asciiTheme="minorHAnsi" w:hAnsiTheme="minorHAnsi"/>
                <w:sz w:val="24"/>
                <w:szCs w:val="24"/>
              </w:rPr>
              <w:br/>
            </w:r>
            <w:r w:rsidR="00635EEE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 w:rsidR="00B21420">
              <w:rPr>
                <w:rFonts w:asciiTheme="minorHAnsi" w:hAnsiTheme="minorHAnsi"/>
                <w:b/>
                <w:sz w:val="24"/>
                <w:szCs w:val="24"/>
              </w:rPr>
              <w:t>5</w:t>
            </w:r>
            <w:r w:rsidR="00160B40" w:rsidRPr="00AA369D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AA369D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AA369D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AA369D" w:rsidSect="00AA369D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1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BDE" w:rsidRDefault="00AA6BDE" w:rsidP="00513459">
      <w:r>
        <w:separator/>
      </w:r>
    </w:p>
  </w:endnote>
  <w:endnote w:type="continuationSeparator" w:id="0">
    <w:p w:rsidR="00AA6BDE" w:rsidRDefault="00AA6BDE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4333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B21420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4333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21420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B21420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BDE" w:rsidRDefault="00AA6BDE" w:rsidP="00513459">
      <w:r>
        <w:separator/>
      </w:r>
    </w:p>
  </w:footnote>
  <w:footnote w:type="continuationSeparator" w:id="0">
    <w:p w:rsidR="00AA6BDE" w:rsidRDefault="00AA6BDE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69D" w:rsidRDefault="00AA369D" w:rsidP="00AA369D">
    <w:pPr>
      <w:pStyle w:val="Tytu"/>
      <w:jc w:val="right"/>
      <w:rPr>
        <w:b w:val="0"/>
        <w:i/>
        <w:sz w:val="20"/>
      </w:rPr>
    </w:pPr>
  </w:p>
  <w:p w:rsidR="00AA369D" w:rsidRPr="007F763F" w:rsidRDefault="00AA369D" w:rsidP="00AA369D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AA369D" w:rsidRDefault="00B21420" w:rsidP="00AA369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07F67"/>
    <w:multiLevelType w:val="multilevel"/>
    <w:tmpl w:val="C7605F36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57976"/>
    <w:rsid w:val="00070881"/>
    <w:rsid w:val="000C5796"/>
    <w:rsid w:val="00102656"/>
    <w:rsid w:val="001425D1"/>
    <w:rsid w:val="00156FC7"/>
    <w:rsid w:val="00160B40"/>
    <w:rsid w:val="001B100D"/>
    <w:rsid w:val="001B6EB0"/>
    <w:rsid w:val="001D78B7"/>
    <w:rsid w:val="001F360C"/>
    <w:rsid w:val="00217837"/>
    <w:rsid w:val="002308D7"/>
    <w:rsid w:val="00261358"/>
    <w:rsid w:val="002D6537"/>
    <w:rsid w:val="002E0236"/>
    <w:rsid w:val="002E1B9A"/>
    <w:rsid w:val="003200FE"/>
    <w:rsid w:val="00383C2E"/>
    <w:rsid w:val="003F15AE"/>
    <w:rsid w:val="004333CD"/>
    <w:rsid w:val="0049013F"/>
    <w:rsid w:val="00492F28"/>
    <w:rsid w:val="00513459"/>
    <w:rsid w:val="005B2FA5"/>
    <w:rsid w:val="005C4E66"/>
    <w:rsid w:val="005E3E43"/>
    <w:rsid w:val="006207BD"/>
    <w:rsid w:val="00635EEE"/>
    <w:rsid w:val="00685D5C"/>
    <w:rsid w:val="00766F08"/>
    <w:rsid w:val="00767E3C"/>
    <w:rsid w:val="007C22F5"/>
    <w:rsid w:val="007D1387"/>
    <w:rsid w:val="007E74E1"/>
    <w:rsid w:val="00842CFB"/>
    <w:rsid w:val="00860569"/>
    <w:rsid w:val="008E2803"/>
    <w:rsid w:val="008F0981"/>
    <w:rsid w:val="0091051E"/>
    <w:rsid w:val="0092126F"/>
    <w:rsid w:val="009471BB"/>
    <w:rsid w:val="00A3544B"/>
    <w:rsid w:val="00AA369D"/>
    <w:rsid w:val="00AA603F"/>
    <w:rsid w:val="00AA6BDE"/>
    <w:rsid w:val="00AF365F"/>
    <w:rsid w:val="00B21420"/>
    <w:rsid w:val="00B45DD1"/>
    <w:rsid w:val="00B710FE"/>
    <w:rsid w:val="00B76F2B"/>
    <w:rsid w:val="00B95A48"/>
    <w:rsid w:val="00BA0166"/>
    <w:rsid w:val="00BE2D52"/>
    <w:rsid w:val="00C33DF0"/>
    <w:rsid w:val="00CB3C9C"/>
    <w:rsid w:val="00CC5A9C"/>
    <w:rsid w:val="00D43F5F"/>
    <w:rsid w:val="00D53FDD"/>
    <w:rsid w:val="00E230DC"/>
    <w:rsid w:val="00E325B5"/>
    <w:rsid w:val="00EA5C98"/>
    <w:rsid w:val="00EA635E"/>
    <w:rsid w:val="00F0286F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andard">
    <w:name w:val="Standard"/>
    <w:rsid w:val="00767E3C"/>
    <w:pPr>
      <w:suppressAutoHyphens/>
      <w:autoSpaceDN w:val="0"/>
      <w:spacing w:before="0" w:after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57976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5797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57976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Textbody">
    <w:name w:val="Text body"/>
    <w:basedOn w:val="Standard"/>
    <w:rsid w:val="00B76F2B"/>
    <w:pPr>
      <w:jc w:val="both"/>
    </w:pPr>
  </w:style>
  <w:style w:type="numbering" w:customStyle="1" w:styleId="WWNum14">
    <w:name w:val="WWNum14"/>
    <w:basedOn w:val="Bezlisty"/>
    <w:rsid w:val="00B76F2B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andard">
    <w:name w:val="Standard"/>
    <w:rsid w:val="00767E3C"/>
    <w:pPr>
      <w:suppressAutoHyphens/>
      <w:autoSpaceDN w:val="0"/>
      <w:spacing w:before="0" w:after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57976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5797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57976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Textbody">
    <w:name w:val="Text body"/>
    <w:basedOn w:val="Standard"/>
    <w:rsid w:val="00B76F2B"/>
    <w:pPr>
      <w:jc w:val="both"/>
    </w:pPr>
  </w:style>
  <w:style w:type="numbering" w:customStyle="1" w:styleId="WWNum14">
    <w:name w:val="WWNum14"/>
    <w:basedOn w:val="Bezlisty"/>
    <w:rsid w:val="00B76F2B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981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9</cp:revision>
  <dcterms:created xsi:type="dcterms:W3CDTF">2019-09-17T09:32:00Z</dcterms:created>
  <dcterms:modified xsi:type="dcterms:W3CDTF">2019-09-19T12:59:00Z</dcterms:modified>
</cp:coreProperties>
</file>